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630EB7AB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indicar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>nomeia e constitui seu bastante procurador(a) o/a Sr.Sra.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para </w:t>
      </w:r>
      <w:r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>
        <w:rPr>
          <w:rFonts w:ascii="Verdana" w:hAnsi="Verdana" w:cs="Arial"/>
          <w:sz w:val="22"/>
          <w:szCs w:val="22"/>
        </w:rPr>
        <w:t xml:space="preserve">, a se realizar no dia </w:t>
      </w:r>
      <w:r w:rsidR="001506E2">
        <w:rPr>
          <w:rFonts w:ascii="Verdana" w:hAnsi="Verdana" w:cs="Arial"/>
          <w:b/>
          <w:sz w:val="22"/>
          <w:szCs w:val="22"/>
        </w:rPr>
        <w:t>23</w:t>
      </w:r>
      <w:r w:rsidR="005C1C29">
        <w:rPr>
          <w:rFonts w:ascii="Verdana" w:hAnsi="Verdana" w:cs="Arial"/>
          <w:b/>
          <w:sz w:val="22"/>
          <w:szCs w:val="22"/>
        </w:rPr>
        <w:t xml:space="preserve"> abril </w:t>
      </w:r>
      <w:r>
        <w:rPr>
          <w:rFonts w:ascii="Verdana" w:hAnsi="Verdana" w:cs="Arial"/>
          <w:b/>
          <w:bCs/>
          <w:sz w:val="22"/>
          <w:szCs w:val="22"/>
        </w:rPr>
        <w:t>de 202</w:t>
      </w:r>
      <w:r w:rsidR="00753855">
        <w:rPr>
          <w:rFonts w:ascii="Verdana" w:hAnsi="Verdana" w:cs="Arial"/>
          <w:b/>
          <w:bCs/>
          <w:sz w:val="22"/>
          <w:szCs w:val="22"/>
        </w:rPr>
        <w:t>4</w:t>
      </w:r>
      <w:r>
        <w:rPr>
          <w:rFonts w:ascii="Verdana" w:hAnsi="Verdana" w:cs="Arial"/>
          <w:b/>
          <w:bCs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convocada pelo</w:t>
      </w:r>
      <w:r>
        <w:rPr>
          <w:rFonts w:ascii="Verdana" w:hAnsi="Verdana" w:cs="Arial"/>
          <w:b/>
          <w:bCs/>
          <w:sz w:val="22"/>
          <w:szCs w:val="22"/>
        </w:rPr>
        <w:t xml:space="preserve"> SINAC</w:t>
      </w:r>
      <w:r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 apresentada pelo</w:t>
      </w:r>
      <w:r w:rsidR="001506E2">
        <w:rPr>
          <w:rFonts w:ascii="Verdana" w:hAnsi="Verdana" w:cs="Arial"/>
          <w:sz w:val="22"/>
          <w:szCs w:val="22"/>
        </w:rPr>
        <w:t xml:space="preserve"> </w:t>
      </w:r>
      <w:r w:rsidR="001506E2" w:rsidRPr="00B01BF9">
        <w:rPr>
          <w:rFonts w:ascii="Verdana" w:hAnsi="Verdana" w:cs="Arial"/>
          <w:b/>
          <w:bCs/>
          <w:sz w:val="20"/>
        </w:rPr>
        <w:t>SEAACOM/RS</w:t>
      </w:r>
      <w:r w:rsidR="001506E2">
        <w:rPr>
          <w:rFonts w:ascii="Verdana" w:hAnsi="Verdana" w:cs="Arial"/>
          <w:sz w:val="20"/>
        </w:rPr>
        <w:t xml:space="preserve"> - </w:t>
      </w:r>
      <w:r w:rsidR="001506E2" w:rsidRPr="006154DD">
        <w:rPr>
          <w:rFonts w:ascii="Verdana" w:hAnsi="Verdana" w:cs="Arial"/>
          <w:b/>
          <w:sz w:val="20"/>
        </w:rPr>
        <w:t xml:space="preserve">Sindicato dos Empregados de Agentes Autônomos </w:t>
      </w:r>
      <w:r w:rsidR="001506E2">
        <w:rPr>
          <w:rFonts w:ascii="Verdana" w:hAnsi="Verdana" w:cs="Arial"/>
          <w:b/>
          <w:sz w:val="20"/>
        </w:rPr>
        <w:t>d</w:t>
      </w:r>
      <w:r w:rsidR="001506E2" w:rsidRPr="006154DD">
        <w:rPr>
          <w:rFonts w:ascii="Verdana" w:hAnsi="Verdana" w:cs="Arial"/>
          <w:b/>
          <w:sz w:val="20"/>
        </w:rPr>
        <w:t xml:space="preserve">o Comércio </w:t>
      </w:r>
      <w:r w:rsidR="001506E2">
        <w:rPr>
          <w:rFonts w:ascii="Verdana" w:hAnsi="Verdana" w:cs="Arial"/>
          <w:b/>
          <w:sz w:val="20"/>
        </w:rPr>
        <w:t>n</w:t>
      </w:r>
      <w:r w:rsidR="001506E2" w:rsidRPr="006154DD">
        <w:rPr>
          <w:rFonts w:ascii="Verdana" w:hAnsi="Verdana" w:cs="Arial"/>
          <w:b/>
          <w:sz w:val="20"/>
        </w:rPr>
        <w:t>o Estado do Rio Grande do Sul</w:t>
      </w:r>
      <w:r w:rsidR="001506E2">
        <w:rPr>
          <w:rFonts w:ascii="Verdana" w:hAnsi="Verdana" w:cs="Arial"/>
          <w:sz w:val="22"/>
          <w:szCs w:val="22"/>
        </w:rPr>
        <w:t xml:space="preserve"> </w:t>
      </w:r>
      <w:r>
        <w:rPr>
          <w:rFonts w:ascii="Verdana" w:hAnsi="Verdana" w:cs="Arial"/>
          <w:sz w:val="22"/>
          <w:szCs w:val="22"/>
        </w:rPr>
        <w:t xml:space="preserve">, </w:t>
      </w:r>
      <w:r w:rsidR="001506E2">
        <w:rPr>
          <w:rFonts w:ascii="Verdana" w:hAnsi="Verdana" w:cs="Arial"/>
          <w:sz w:val="22"/>
          <w:szCs w:val="22"/>
        </w:rPr>
        <w:t xml:space="preserve">a quem outorgo </w:t>
      </w:r>
      <w:r>
        <w:rPr>
          <w:rFonts w:ascii="Verdana" w:hAnsi="Verdana" w:cs="Arial"/>
          <w:sz w:val="22"/>
          <w:szCs w:val="22"/>
        </w:rPr>
        <w:t xml:space="preserve">poderes para propor e votar as matérias que irão integrar a contraproposta patronal, </w:t>
      </w:r>
      <w:r w:rsidR="001506E2">
        <w:rPr>
          <w:rFonts w:ascii="Verdana" w:hAnsi="Verdana" w:cs="Arial"/>
          <w:sz w:val="22"/>
          <w:szCs w:val="22"/>
        </w:rPr>
        <w:t xml:space="preserve">para </w:t>
      </w:r>
      <w:r>
        <w:rPr>
          <w:rFonts w:ascii="Verdana" w:hAnsi="Verdana" w:cs="Arial"/>
          <w:sz w:val="22"/>
          <w:szCs w:val="22"/>
        </w:rPr>
        <w:t>integrar a comissão negociadora SINAC com vistas a celebrar convenção coletiva de trabalho 202</w:t>
      </w:r>
      <w:r w:rsidR="00753855">
        <w:rPr>
          <w:rFonts w:ascii="Verdana" w:hAnsi="Verdana" w:cs="Arial"/>
          <w:sz w:val="22"/>
          <w:szCs w:val="22"/>
        </w:rPr>
        <w:t>4</w:t>
      </w:r>
      <w:r>
        <w:rPr>
          <w:rFonts w:ascii="Verdana" w:hAnsi="Verdana" w:cs="Arial"/>
          <w:sz w:val="22"/>
          <w:szCs w:val="22"/>
        </w:rPr>
        <w:t>/202</w:t>
      </w:r>
      <w:r w:rsidR="00753855">
        <w:rPr>
          <w:rFonts w:ascii="Verdana" w:hAnsi="Verdana" w:cs="Arial"/>
          <w:sz w:val="22"/>
          <w:szCs w:val="22"/>
        </w:rPr>
        <w:t>5</w:t>
      </w:r>
      <w:r>
        <w:rPr>
          <w:rFonts w:ascii="Verdana" w:hAnsi="Verdana" w:cs="Arial"/>
          <w:sz w:val="22"/>
          <w:szCs w:val="22"/>
        </w:rPr>
        <w:t>, bem como praticar todos os atos necessários ao fiel cumprimento deste mandato.</w:t>
      </w:r>
    </w:p>
    <w:p w14:paraId="43FDE954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753855" w:rsidRDefault="00753855"/>
    <w:sectPr w:rsidR="007538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506E2"/>
    <w:rsid w:val="00187829"/>
    <w:rsid w:val="002E174F"/>
    <w:rsid w:val="00322DA3"/>
    <w:rsid w:val="0033322B"/>
    <w:rsid w:val="00424FCD"/>
    <w:rsid w:val="00570974"/>
    <w:rsid w:val="00585C52"/>
    <w:rsid w:val="005C1C29"/>
    <w:rsid w:val="00753855"/>
    <w:rsid w:val="00937908"/>
    <w:rsid w:val="00994208"/>
    <w:rsid w:val="00A00204"/>
    <w:rsid w:val="00A14950"/>
    <w:rsid w:val="00AF5D12"/>
    <w:rsid w:val="00CC7CE7"/>
    <w:rsid w:val="00D13F8C"/>
    <w:rsid w:val="00D4003C"/>
    <w:rsid w:val="00D507BE"/>
    <w:rsid w:val="00E13D90"/>
    <w:rsid w:val="00EB7708"/>
    <w:rsid w:val="00F6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264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3</cp:revision>
  <dcterms:created xsi:type="dcterms:W3CDTF">2024-04-03T21:46:00Z</dcterms:created>
  <dcterms:modified xsi:type="dcterms:W3CDTF">2024-04-03T21:52:00Z</dcterms:modified>
</cp:coreProperties>
</file>